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农机地头展交通指南</w:t>
      </w:r>
      <w:bookmarkEnd w:id="0"/>
    </w:p>
    <w:p>
      <w:pPr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农机地头展地址：河北省石家庄市正定县南楼乡南楼村009县道与059乡道交口北行200米路口西行500米路南。</w:t>
      </w:r>
    </w:p>
    <w:p>
      <w:pPr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路线咨询：张泽生，17736498685。</w:t>
      </w:r>
    </w:p>
    <w:p>
      <w:pPr>
        <w:ind w:firstLine="480" w:firstLineChars="200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路线一：高速公路前往农机地头展现场，G5正定西高速出口下高速，进入201省道，3.7公里左转进入052乡道，2.8公里右转进入南环路，4.4公里左转进入009县道，1.5公里至009县道与059乡道交口，北行200米路口右转进入农机地头展现场。（约12公里，21分钟）</w:t>
      </w:r>
    </w:p>
    <w:p>
      <w:pPr>
        <w:ind w:firstLine="4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华文仿宋" w:hAnsi="华文仿宋" w:eastAsia="华文仿宋" w:cs="华文仿宋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1632585</wp:posOffset>
            </wp:positionV>
            <wp:extent cx="5309870" cy="3528060"/>
            <wp:effectExtent l="9525" t="9525" r="14605" b="24765"/>
            <wp:wrapSquare wrapText="bothSides"/>
            <wp:docPr id="2" name="图片 1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地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35280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 w:cs="华文仿宋"/>
          <w:sz w:val="24"/>
        </w:rPr>
        <w:t>路线二：正定安悦酒店前往农机地头展现场，园博园大街右转行驶至河北大道，4.5公里后右转进入车站南大街，1.8公里途径恒山西路、自恒山西路辅路进入201省道辅路，408米进入009县道，13公里至009县道与059乡道交口，北行200米路口右转进入农机地头展现场。（约22公里，30分钟）</w:t>
      </w:r>
    </w:p>
    <w:p/>
    <w:sectPr>
      <w:pgSz w:w="11906" w:h="16838"/>
      <w:pgMar w:top="1440" w:right="1418" w:bottom="11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A4151"/>
    <w:rsid w:val="464A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2019-07-09T02:51:00Z</dcterms:created>
  <dc:creator>admin</dc:creator>
  <cp:lastModifiedBy>admin</cp:lastModifiedBy>
  <dcterms:modified xsi:type="dcterms:W3CDTF">2019-07-09T02:53:18Z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